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0F" w:rsidRPr="00111A0F" w:rsidRDefault="00111A0F" w:rsidP="00111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1A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Рекомендации по монтажу керамической плитки и </w:t>
      </w:r>
      <w:proofErr w:type="spellStart"/>
      <w:r w:rsidRPr="00111A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керамогранита</w:t>
      </w:r>
      <w:proofErr w:type="spellEnd"/>
      <w:r w:rsidRPr="00111A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8E2711" w:rsidRPr="008E2711" w:rsidRDefault="008E2711" w:rsidP="008E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работы по облицовке кафелем начинают с подготовки основания и проводят в несколько приемов, включая стартовый этап:</w:t>
      </w:r>
    </w:p>
    <w:p w:rsidR="008E2711" w:rsidRPr="008E2711" w:rsidRDefault="008E2711" w:rsidP="008E27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очистка базовой конструкции.</w:t>
      </w:r>
    </w:p>
    <w:p w:rsidR="008E2711" w:rsidRPr="008E2711" w:rsidRDefault="008E2711" w:rsidP="008E27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Разметка отделываемой поверхности.</w:t>
      </w:r>
    </w:p>
    <w:p w:rsidR="008E2711" w:rsidRPr="008E2711" w:rsidRDefault="008E2711" w:rsidP="008E27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Укладка керамической плитки.</w:t>
      </w:r>
    </w:p>
    <w:p w:rsidR="008E2711" w:rsidRPr="008E2711" w:rsidRDefault="008E2711" w:rsidP="008E27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и заделка швов.</w:t>
      </w:r>
    </w:p>
    <w:p w:rsidR="008E2711" w:rsidRPr="008E2711" w:rsidRDefault="008E2711" w:rsidP="008E27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E27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Технология подготовки основания под укладку керамической плитки</w:t>
      </w:r>
    </w:p>
    <w:p w:rsidR="008E2711" w:rsidRPr="008E2711" w:rsidRDefault="008E2711" w:rsidP="008E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службы облицовочных покрытий (особенно стеновых) напрямую зависит от состояния отделываемых поверхностей.</w:t>
      </w:r>
      <w:r w:rsidRPr="008E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под плитку должны быть ровными, прочными, не иметь ступенек и отслоений. Для определения степени подготовки пола к дальнейшим работам потребуется обыкновенный строительный пузырьковый уровень, ровная 2-х метровая планка и сверло диаметром 2 мм. Соответствие поверхности пола стандартам определяется с помощью правила: неровности не более 2 мм на погонный метр. В щель между ребром планки и обмеряемой поверхностью сверло не должно проходить совсем или просовываться впритирку. Линейным уровнем определяют отсутствие горизонтальных уклонов пола.</w:t>
      </w:r>
    </w:p>
    <w:p w:rsidR="008E2711" w:rsidRPr="008E2711" w:rsidRDefault="008E2711" w:rsidP="008E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имеются значительные неровности, специалисты рекомендуют провести процедуры по выравниванию, такие как:</w:t>
      </w:r>
    </w:p>
    <w:p w:rsidR="008E2711" w:rsidRPr="008E2711" w:rsidRDefault="008E2711" w:rsidP="008E27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бетонной стяжки</w:t>
      </w:r>
    </w:p>
    <w:p w:rsidR="008E2711" w:rsidRPr="008E2711" w:rsidRDefault="008E2711" w:rsidP="008E27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Монтаж </w:t>
      </w:r>
      <w:proofErr w:type="spellStart"/>
      <w:r w:rsidRPr="008E271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гипсоволокнистых</w:t>
      </w:r>
      <w:proofErr w:type="spellEnd"/>
      <w:r w:rsidRPr="008E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листов (ГВЛ)</w:t>
      </w:r>
    </w:p>
    <w:p w:rsidR="008E2711" w:rsidRPr="008E2711" w:rsidRDefault="008E2711" w:rsidP="008E27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Укладка цементных плит</w:t>
      </w:r>
    </w:p>
    <w:p w:rsidR="008E2711" w:rsidRPr="008E2711" w:rsidRDefault="008E2711" w:rsidP="008E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работы позволят получить основание, соответствующее </w:t>
      </w:r>
      <w:proofErr w:type="spellStart"/>
      <w:r w:rsidRPr="008E2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8E27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711" w:rsidRDefault="008E2711" w:rsidP="008E2711">
      <w:pPr>
        <w:pStyle w:val="a3"/>
      </w:pPr>
      <w:r>
        <w:t>Для промера стен, помимо определения неровностей и вертикалей, требуется выполнить дополнительное мероприятие – проверку геометрии помещения. Удобней всего проводить замеры с помощью лазерного уровня. Но рыночная цена этого прибора достаточно высока, и окупается он не скоро. Если есть возможность взять данный инструмент напрокат, лучше ей воспользоваться.</w:t>
      </w:r>
    </w:p>
    <w:p w:rsidR="008E2711" w:rsidRDefault="008E2711" w:rsidP="008E2711">
      <w:pPr>
        <w:pStyle w:val="a3"/>
      </w:pPr>
      <w:r>
        <w:t xml:space="preserve">В противном случае, обмеры поверхности проводят традиционными методами. Отклонения от вертикали выявляют с помощью отвеса, неровности – используя ровное правило и щуп в 2 мм, параллельное расположение противоположных стен – измерением диагоналей. У идеально ровной квадратной или прямоугольной комнаты расстояния между противолежащими углами должны быть одинаковыми, </w:t>
      </w:r>
      <w:proofErr w:type="gramStart"/>
      <w:r>
        <w:t>при том</w:t>
      </w:r>
      <w:proofErr w:type="gramEnd"/>
      <w:r>
        <w:t>, что сами углы равными 90° (проверяется угольником).</w:t>
      </w:r>
    </w:p>
    <w:p w:rsidR="008E2711" w:rsidRDefault="008E2711" w:rsidP="008E2711">
      <w:pPr>
        <w:pStyle w:val="a3"/>
      </w:pPr>
      <w:r>
        <w:t xml:space="preserve">Кроме того, что для облицовки требуются ровные стены, немаловажным фактором является прочность поверхности. Рыхлая штукатурка, покрытия стен обоями или краской не допускаются. Непрочную поверхность следует </w:t>
      </w:r>
      <w:proofErr w:type="spellStart"/>
      <w:r>
        <w:t>прогрунтовать</w:t>
      </w:r>
      <w:proofErr w:type="spellEnd"/>
      <w:r>
        <w:t>. В случае</w:t>
      </w:r>
      <w:proofErr w:type="gramStart"/>
      <w:r>
        <w:t>,</w:t>
      </w:r>
      <w:proofErr w:type="gramEnd"/>
      <w:r>
        <w:t xml:space="preserve"> если не удается придать основанию достаточной твердости, старую штукатурку счищают до монолитного основания, которое затем обрабатывают </w:t>
      </w:r>
      <w:proofErr w:type="spellStart"/>
      <w:r>
        <w:t>высокоадгезивными</w:t>
      </w:r>
      <w:proofErr w:type="spellEnd"/>
      <w:r>
        <w:t xml:space="preserve"> составами.</w:t>
      </w:r>
    </w:p>
    <w:p w:rsidR="008E2711" w:rsidRDefault="008E2711" w:rsidP="008E2711">
      <w:pPr>
        <w:pStyle w:val="a3"/>
      </w:pPr>
      <w:r>
        <w:t xml:space="preserve">Старую краску и обои также в непременном порядке удаляют. Для удобства выполнения работ применяют дрель с дисковой, чашечной или кистевой металлическими щеточными насадками. Очищенную поверхность затем </w:t>
      </w:r>
      <w:proofErr w:type="spellStart"/>
      <w:r>
        <w:t>прогрунтовывают</w:t>
      </w:r>
      <w:proofErr w:type="spellEnd"/>
      <w:r>
        <w:t>.</w:t>
      </w:r>
    </w:p>
    <w:p w:rsidR="008E2711" w:rsidRDefault="008E2711" w:rsidP="008E2711">
      <w:pPr>
        <w:pStyle w:val="a3"/>
      </w:pPr>
      <w:r>
        <w:t>В случае готовности всех оснований, переходят к следующему этапу – вычерчиванию направляющих.</w:t>
      </w:r>
    </w:p>
    <w:p w:rsidR="008E2711" w:rsidRPr="00111A0F" w:rsidRDefault="008E2711" w:rsidP="008E2711">
      <w:pPr>
        <w:pStyle w:val="2"/>
        <w:rPr>
          <w:sz w:val="28"/>
          <w:szCs w:val="28"/>
          <w:u w:val="single"/>
        </w:rPr>
      </w:pPr>
      <w:r w:rsidRPr="00111A0F">
        <w:rPr>
          <w:sz w:val="28"/>
          <w:szCs w:val="28"/>
          <w:u w:val="single"/>
        </w:rPr>
        <w:lastRenderedPageBreak/>
        <w:t>Разметка основания</w:t>
      </w:r>
    </w:p>
    <w:p w:rsidR="008E2711" w:rsidRDefault="008E2711" w:rsidP="008E2711">
      <w:pPr>
        <w:pStyle w:val="a3"/>
      </w:pPr>
      <w:r>
        <w:rPr>
          <w:rStyle w:val="a4"/>
        </w:rPr>
        <w:t>Специалисты рекомендуют начинать отделочные работы с укладки керамической плитки на пол.</w:t>
      </w:r>
      <w:r>
        <w:t xml:space="preserve"> В таком случае стартовый ряд настенного кафеля будет опираться на выровненную поверхность облицовки. Перед укладкой плитка выкладывается в два перпендикулярных ряда без приклеивания по всему помещению с расклиниванием пластиковыми крестиками соседних элементов. Данная процедура позволит сделать предварительные выводы о необходимости </w:t>
      </w:r>
      <w:hyperlink r:id="rId5" w:tooltip="резка плитки под 45" w:history="1">
        <w:r>
          <w:rPr>
            <w:rStyle w:val="a5"/>
          </w:rPr>
          <w:t>резки плиток</w:t>
        </w:r>
      </w:hyperlink>
      <w:r>
        <w:t>.</w:t>
      </w:r>
    </w:p>
    <w:p w:rsidR="008E2711" w:rsidRDefault="008E2711" w:rsidP="008E2711">
      <w:pPr>
        <w:pStyle w:val="a3"/>
      </w:pPr>
      <w:r>
        <w:t>Если от стены до стены выкладывается целое количество плиток, то укладку начинают от противоположного входу конца комнаты и особой разметки не требуется. Достаточно провести линию первой полосы. При необходимости разрезания кафеля, укладку начинают с середины помещения, и требуется начертить как минимум две перпендикулярных направляющих, которые послужат ориентиром при монтаже.</w:t>
      </w:r>
    </w:p>
    <w:p w:rsidR="008E2711" w:rsidRDefault="008E2711" w:rsidP="008E2711">
      <w:pPr>
        <w:pStyle w:val="a3"/>
      </w:pPr>
      <w:r>
        <w:t>Плитка для облицовки стен также выкладывается по периметру помещения. Плиточники рекомендуют начинать укладку с лицевой, противоположной входной двери, стены. В связи с этим обстоятельством плитки стартового ряда позиционируют таким образом, чтобы скрыть откалываемые стороны, которые должны оказаться вне зоны прямого видения. Или отрезают стартовую панель так, чтобы первый и последний элементы ряда были одинаковыми. По возможности стараются распределить кафель в горизонтальной полоске так, чтобы в местах крепления розеток и смесителей попадались целые плитки.</w:t>
      </w:r>
    </w:p>
    <w:p w:rsidR="008E2711" w:rsidRDefault="008E2711" w:rsidP="008E2711">
      <w:pPr>
        <w:pStyle w:val="a3"/>
      </w:pPr>
      <w:r>
        <w:t>После, с помощью отвеса, отмечают вертикальную линию по краю начальной плитки, затем, сдвинувшись на 2-3 ширины панели, рисуют еще одну направляющую и так далее по всем стенам. Начерченные ориентиры позволят приклеить кафель более точно, особенно при укладке “в шов”, которая визуально выделяет вертикальные и горизонтальные стыки, их одинаковую ширину и параллельность рядов. После отметки направляющих все готово для следующего этапа – монтажа облицовки.</w:t>
      </w:r>
    </w:p>
    <w:p w:rsidR="008E2711" w:rsidRPr="008E2711" w:rsidRDefault="008E2711" w:rsidP="008E27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E27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Фиксация керамической плитки</w:t>
      </w:r>
    </w:p>
    <w:p w:rsidR="008E2711" w:rsidRPr="008E2711" w:rsidRDefault="008E2711" w:rsidP="008E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Кафель можно укладывать как на цементно-песчаный раствор, так и на разбавленные водой сухие смеси. Современные клеи для плитки различаются по составу в зависимости от условий применения, таких как:</w:t>
      </w:r>
    </w:p>
    <w:p w:rsidR="008E2711" w:rsidRPr="008E2711" w:rsidRDefault="008E2711" w:rsidP="008E27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внутренних стен кухни и санузла</w:t>
      </w:r>
    </w:p>
    <w:p w:rsidR="008E2711" w:rsidRPr="008E2711" w:rsidRDefault="008E2711" w:rsidP="008E27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Облицовка теплых полов</w:t>
      </w:r>
    </w:p>
    <w:p w:rsidR="008E2711" w:rsidRPr="008E2711" w:rsidRDefault="008E2711" w:rsidP="008E27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Укладка слабо </w:t>
      </w:r>
      <w:proofErr w:type="gramStart"/>
      <w:r w:rsidRPr="008E2711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впитывающих</w:t>
      </w:r>
      <w:proofErr w:type="gramEnd"/>
      <w:r w:rsidRPr="008E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 </w:t>
      </w:r>
      <w:proofErr w:type="spellStart"/>
      <w:r w:rsidRPr="008E2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керамогранитов</w:t>
      </w:r>
      <w:proofErr w:type="spellEnd"/>
    </w:p>
    <w:p w:rsidR="008E2711" w:rsidRPr="008E2711" w:rsidRDefault="008E2711" w:rsidP="008E27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плитки на фасадах и лестницах</w:t>
      </w:r>
    </w:p>
    <w:p w:rsidR="008E2711" w:rsidRPr="008E2711" w:rsidRDefault="008E2711" w:rsidP="00B7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назначения смесей, разводить их следует в строгом соответствии с инструкцией, напечатанной на упаковке. Готовый раствор наносят слоем, толщина которого рекомендована производителем. Для более равномерного распределения клея под кафелем</w:t>
      </w:r>
      <w:r w:rsidR="00B77839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наносят зубчатым шпателем.</w:t>
      </w:r>
    </w:p>
    <w:p w:rsidR="008E2711" w:rsidRDefault="008E2711" w:rsidP="008E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облицовке пола технология укладки не отличается особой сложностью – кафель укладывается на горизонтальную поверхность, и нет нужды в устройстве поддерживающих элементов. Главное — сделать плоскость всего массива уложенного </w:t>
      </w:r>
      <w:proofErr w:type="spellStart"/>
      <w:r w:rsidRPr="008E2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керамогранита</w:t>
      </w:r>
      <w:proofErr w:type="spellEnd"/>
      <w:r w:rsidRPr="008E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ровной, а </w:t>
      </w:r>
      <w:hyperlink r:id="rId6" w:tooltip="швы между плиткой" w:history="1">
        <w:r w:rsidRPr="008E2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швы между плитками</w:t>
        </w:r>
      </w:hyperlink>
      <w:r w:rsidRPr="008E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одинаковыми. При использовании соответствующих инструментов правильность укладки легко достигается.</w:t>
      </w:r>
    </w:p>
    <w:p w:rsidR="00B77839" w:rsidRPr="00B77839" w:rsidRDefault="00B77839" w:rsidP="00B7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Равные промежутки между плитками делают при помощи установки пластмассовых крестиков. Перепады по горизонту выявляют, используя правило. Выступающие плитки утапливают, углубленные аккуратно вынимают и добавляют под них клей. Ходить по вновь уложенному полу рекомендуется не ранее, чем через сутки. Устанавливать массивные предметы — через неделю.</w:t>
      </w:r>
    </w:p>
    <w:p w:rsidR="00B77839" w:rsidRPr="00B77839" w:rsidRDefault="00B77839" w:rsidP="00B778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Укладка плитки на стену имеет свою специфику и выполняется по разным вариантам начала развития событий:</w:t>
      </w:r>
    </w:p>
    <w:p w:rsidR="00B77839" w:rsidRPr="00B77839" w:rsidRDefault="00B77839" w:rsidP="00B778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кухне под плиточный фартук монтируют поддерживающую рейку</w:t>
      </w:r>
    </w:p>
    <w:p w:rsidR="00B77839" w:rsidRPr="00B77839" w:rsidRDefault="00B77839" w:rsidP="00B778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санузле без установленного оборудования укладывают кафель от пола</w:t>
      </w:r>
    </w:p>
    <w:p w:rsidR="00B77839" w:rsidRPr="00B77839" w:rsidRDefault="00B77839" w:rsidP="00B778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ванны стартовый ряд укладывают по всему периметру помещения на поддерживающую направляющую с учетом ширины бордюра и отливов (если они предполагаются проектом)</w:t>
      </w:r>
    </w:p>
    <w:p w:rsidR="00B77839" w:rsidRPr="00B77839" w:rsidRDefault="00B77839" w:rsidP="00B7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3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кафель укладывают на стену “в шов”, “со смешением” или “по диагонали”. Последний метод наиболее трудоемок и больше подходит профессионалам, но итоговый результат смотрится очень красиво.</w:t>
      </w:r>
    </w:p>
    <w:p w:rsidR="00B77839" w:rsidRPr="00B77839" w:rsidRDefault="00B77839" w:rsidP="00B7783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стартовые ряды выложены, плиточники дают клею отвердеть, выждав 1-1,5 часа. Затем упоры демонтируют и выполняют укладку дальше. Раствор, также как и в случае с полом, наносят при помощи зубчатого шпателя.</w:t>
      </w:r>
    </w:p>
    <w:p w:rsidR="00B77839" w:rsidRDefault="00B77839" w:rsidP="00B7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ванной зачастую бывает установлено много сантехнического оборудования, в </w:t>
      </w:r>
      <w:proofErr w:type="gramStart"/>
      <w:r w:rsidRPr="00B77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B7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плитку приходится часто резать и откалывать. Лучше заранее обзавестись необходимым инструментом. Потребуется следующий инвентарь:</w:t>
      </w:r>
    </w:p>
    <w:p w:rsidR="00717CE9" w:rsidRPr="00717CE9" w:rsidRDefault="00717CE9" w:rsidP="00717C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Электродрель</w:t>
      </w:r>
    </w:p>
    <w:p w:rsidR="00717CE9" w:rsidRPr="00717CE9" w:rsidRDefault="00717CE9" w:rsidP="00717C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</w:t>
      </w:r>
      <w:proofErr w:type="spellStart"/>
      <w:r w:rsidRPr="00717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плиткорез</w:t>
      </w:r>
      <w:proofErr w:type="spellEnd"/>
    </w:p>
    <w:p w:rsidR="00717CE9" w:rsidRPr="00717CE9" w:rsidRDefault="00717CE9" w:rsidP="00717C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Коронка с алмазным напылением диаметром, соответствующим размерам водопроводных и отопительных труб</w:t>
      </w:r>
    </w:p>
    <w:p w:rsidR="00717CE9" w:rsidRPr="00717CE9" w:rsidRDefault="00717CE9" w:rsidP="00717C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сверла по кафелю</w:t>
      </w:r>
    </w:p>
    <w:p w:rsidR="00717CE9" w:rsidRPr="00717CE9" w:rsidRDefault="00717CE9" w:rsidP="00717C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Кусачки для керамической плитки</w:t>
      </w:r>
    </w:p>
    <w:p w:rsidR="00717CE9" w:rsidRDefault="00717CE9" w:rsidP="00B7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CE9" w:rsidRDefault="00717CE9" w:rsidP="00717CE9">
      <w:pPr>
        <w:pStyle w:val="a3"/>
      </w:pPr>
      <w:r>
        <w:t>С помощью этих инструментов будут получаться ровные, без сколов, отрезы и отверстия. После укладки плитки переходят к следующему этапу.</w:t>
      </w:r>
    </w:p>
    <w:p w:rsidR="00717CE9" w:rsidRDefault="00717CE9" w:rsidP="00717CE9">
      <w:pPr>
        <w:pStyle w:val="a3"/>
      </w:pPr>
      <w:r>
        <w:t>Лицевая поверхность кафеля глазурована и не восприимчива к воздействию влаги, чего не скажешь о торцевых кромках. Чтобы защитить гигроскопичные края плитки, швы заделывают специальными затирками. Прежде чем герметизировать стыки, из зазоров между кафелем удаляют остатки клея до основания. Затем швы с помощью резинового шпателя заполняются подходящими по цвету гидроизолирующими составами. После нанесения затирки, её остатки аккуратно удаляют влажной губкой.</w:t>
      </w:r>
    </w:p>
    <w:p w:rsidR="00717CE9" w:rsidRDefault="00717CE9" w:rsidP="00717CE9">
      <w:pPr>
        <w:pStyle w:val="a3"/>
      </w:pPr>
      <w:r>
        <w:t>Описанная технология укладки керамической плитки на стены и пол применима для выполнения ремонтных работ собственными силами.</w:t>
      </w:r>
    </w:p>
    <w:p w:rsidR="00717CE9" w:rsidRPr="00B77839" w:rsidRDefault="00717CE9" w:rsidP="00B7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839" w:rsidRDefault="00B77839" w:rsidP="00B77839"/>
    <w:p w:rsidR="00B77839" w:rsidRDefault="00B77839" w:rsidP="00B77839">
      <w:r>
        <w:br/>
      </w:r>
    </w:p>
    <w:sectPr w:rsidR="00B77839" w:rsidSect="008E2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64F"/>
    <w:multiLevelType w:val="multilevel"/>
    <w:tmpl w:val="BE70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F3B8D"/>
    <w:multiLevelType w:val="multilevel"/>
    <w:tmpl w:val="854E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93275"/>
    <w:multiLevelType w:val="multilevel"/>
    <w:tmpl w:val="DA54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446B59"/>
    <w:multiLevelType w:val="multilevel"/>
    <w:tmpl w:val="1582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D524F8"/>
    <w:multiLevelType w:val="multilevel"/>
    <w:tmpl w:val="E9EA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600F54"/>
    <w:multiLevelType w:val="multilevel"/>
    <w:tmpl w:val="76F8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DB6203"/>
    <w:multiLevelType w:val="multilevel"/>
    <w:tmpl w:val="95E4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C06253"/>
    <w:multiLevelType w:val="multilevel"/>
    <w:tmpl w:val="CD24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C9083B"/>
    <w:multiLevelType w:val="multilevel"/>
    <w:tmpl w:val="E86A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C028C4"/>
    <w:multiLevelType w:val="multilevel"/>
    <w:tmpl w:val="5CD6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F03FB1"/>
    <w:multiLevelType w:val="multilevel"/>
    <w:tmpl w:val="7766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2711"/>
    <w:rsid w:val="00111A0F"/>
    <w:rsid w:val="00434F18"/>
    <w:rsid w:val="00717CE9"/>
    <w:rsid w:val="008E2711"/>
    <w:rsid w:val="00B7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18"/>
  </w:style>
  <w:style w:type="paragraph" w:styleId="1">
    <w:name w:val="heading 1"/>
    <w:basedOn w:val="a"/>
    <w:next w:val="a"/>
    <w:link w:val="10"/>
    <w:uiPriority w:val="9"/>
    <w:qFormat/>
    <w:rsid w:val="00B778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E27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7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8E2711"/>
    <w:rPr>
      <w:b/>
      <w:bCs/>
    </w:rPr>
  </w:style>
  <w:style w:type="character" w:styleId="a5">
    <w:name w:val="Hyperlink"/>
    <w:basedOn w:val="a0"/>
    <w:uiPriority w:val="99"/>
    <w:semiHidden/>
    <w:unhideWhenUsed/>
    <w:rsid w:val="008E27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7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octitle">
    <w:name w:val="toc_title"/>
    <w:basedOn w:val="a"/>
    <w:rsid w:val="00B7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B77839"/>
  </w:style>
  <w:style w:type="character" w:customStyle="1" w:styleId="tocnumber">
    <w:name w:val="toc_number"/>
    <w:basedOn w:val="a0"/>
    <w:rsid w:val="00B77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7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67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0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voy-pol.ru/ustrojstvo/montazh/pravilno-zateret-shvy-mezhdu-plitkami.html" TargetMode="External"/><Relationship Id="rId5" Type="http://schemas.openxmlformats.org/officeDocument/2006/relationships/hyperlink" Target="http://tvoy-pol.ru/plitka/kafelnaya/rez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stepanovaei</dc:creator>
  <cp:keywords/>
  <dc:description/>
  <cp:lastModifiedBy>stepanovaei</cp:lastModifiedBy>
  <cp:revision>3</cp:revision>
  <dcterms:created xsi:type="dcterms:W3CDTF">2015-12-14T06:40:00Z</dcterms:created>
  <dcterms:modified xsi:type="dcterms:W3CDTF">2015-12-14T08:59:00Z</dcterms:modified>
</cp:coreProperties>
</file>